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4" w:rsidRDefault="001959B2" w:rsidP="00A2276E">
      <w:pPr>
        <w:widowControl/>
        <w:spacing w:line="52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6"/>
          <w:szCs w:val="36"/>
        </w:rPr>
      </w:pPr>
      <w:r w:rsidRPr="001959B2">
        <w:rPr>
          <w:rFonts w:ascii="Times New Roman" w:eastAsia="仿宋_GB2312" w:hAnsi="Times New Roman" w:cs="Times New Roman"/>
          <w:noProof/>
          <w:color w:val="333333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-493395</wp:posOffset>
                </wp:positionH>
                <wp:positionV relativeFrom="paragraph">
                  <wp:posOffset>276225</wp:posOffset>
                </wp:positionV>
                <wp:extent cx="6210300" cy="1404620"/>
                <wp:effectExtent l="0" t="0" r="0" b="25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B2" w:rsidRPr="001959B2" w:rsidRDefault="001959B2" w:rsidP="008E4082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z w:val="72"/>
                                <w:szCs w:val="52"/>
                              </w:rPr>
                            </w:pPr>
                            <w:r w:rsidRPr="008E4082"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6"/>
                                <w:w w:val="89"/>
                                <w:kern w:val="0"/>
                                <w:sz w:val="72"/>
                                <w:szCs w:val="52"/>
                                <w:fitText w:val="8412" w:id="881106688"/>
                              </w:rPr>
                              <w:t>北京中医药大学研究生工作</w:t>
                            </w:r>
                            <w:r w:rsidRPr="008E4082"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-31"/>
                                <w:w w:val="89"/>
                                <w:kern w:val="0"/>
                                <w:sz w:val="72"/>
                                <w:szCs w:val="52"/>
                                <w:fitText w:val="8412" w:id="88110668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38.85pt;margin-top:21.75pt;width:48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" stroked="f">
                <v:textbox style="mso-fit-shape-to-text:t">
                  <w:txbxContent>
                    <w:p w:rsidR="001959B2" w:rsidRPr="001959B2" w:rsidRDefault="001959B2" w:rsidP="008E4082">
                      <w:pPr>
                        <w:jc w:val="center"/>
                        <w:rPr>
                          <w:rFonts w:ascii="华文中宋" w:eastAsia="华文中宋" w:hAnsi="华文中宋"/>
                          <w:b/>
                          <w:color w:val="FF0000"/>
                          <w:sz w:val="72"/>
                          <w:szCs w:val="52"/>
                        </w:rPr>
                      </w:pPr>
                      <w:r w:rsidRPr="008E4082">
                        <w:rPr>
                          <w:rFonts w:ascii="华文中宋" w:eastAsia="华文中宋" w:hAnsi="华文中宋"/>
                          <w:b/>
                          <w:color w:val="FF0000"/>
                          <w:spacing w:val="6"/>
                          <w:w w:val="89"/>
                          <w:kern w:val="0"/>
                          <w:sz w:val="72"/>
                          <w:szCs w:val="52"/>
                          <w:fitText w:val="8412" w:id="881106688"/>
                        </w:rPr>
                        <w:t>北京中医药大学研究生工作</w:t>
                      </w:r>
                      <w:r w:rsidRPr="008E4082">
                        <w:rPr>
                          <w:rFonts w:ascii="华文中宋" w:eastAsia="华文中宋" w:hAnsi="华文中宋"/>
                          <w:b/>
                          <w:color w:val="FF0000"/>
                          <w:spacing w:val="-31"/>
                          <w:w w:val="89"/>
                          <w:kern w:val="0"/>
                          <w:sz w:val="72"/>
                          <w:szCs w:val="52"/>
                          <w:fitText w:val="8412" w:id="881106688"/>
                        </w:rPr>
                        <w:t>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755" w:rsidRDefault="00937755" w:rsidP="00A2276E">
      <w:pPr>
        <w:widowControl/>
        <w:spacing w:line="52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6"/>
          <w:szCs w:val="36"/>
        </w:rPr>
      </w:pPr>
    </w:p>
    <w:p w:rsidR="00937755" w:rsidRDefault="00937755" w:rsidP="00A2276E">
      <w:pPr>
        <w:widowControl/>
        <w:spacing w:line="52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517E74" w:rsidRPr="002627B8" w:rsidRDefault="00EA56B4" w:rsidP="00A2276E">
      <w:pPr>
        <w:widowControl/>
        <w:spacing w:beforeLines="70" w:before="218" w:line="520" w:lineRule="atLeast"/>
        <w:jc w:val="center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京中</w:t>
      </w:r>
      <w:proofErr w:type="gramStart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研</w:t>
      </w:r>
      <w:proofErr w:type="gramEnd"/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工</w:t>
      </w:r>
      <w:r w:rsidR="00B7203D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字</w:t>
      </w:r>
      <w:r w:rsidR="00937755" w:rsidRPr="002627B8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[2015]00</w:t>
      </w:r>
      <w:r w:rsidR="00D82C94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5</w:t>
      </w:r>
      <w:r w:rsidR="00937755" w:rsidRPr="002627B8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号</w:t>
      </w:r>
    </w:p>
    <w:p w:rsidR="002627B8" w:rsidRDefault="008E4082" w:rsidP="00A2276E">
      <w:pPr>
        <w:widowControl/>
        <w:spacing w:line="52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仿宋_GB2312" w:hAnsi="Times New Roman" w:cs="Times New Roman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EA501" wp14:editId="46DCEB22">
                <wp:simplePos x="0" y="0"/>
                <wp:positionH relativeFrom="margin">
                  <wp:posOffset>-464820</wp:posOffset>
                </wp:positionH>
                <wp:positionV relativeFrom="paragraph">
                  <wp:posOffset>114934</wp:posOffset>
                </wp:positionV>
                <wp:extent cx="6210300" cy="3810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07DC65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6pt,9.05pt" to="452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9D3BE6" w:rsidRDefault="00D82C94" w:rsidP="00134F65">
      <w:pPr>
        <w:widowControl/>
        <w:jc w:val="center"/>
        <w:rPr>
          <w:rFonts w:ascii="宋体" w:eastAsia="宋体" w:hAnsi="宋体" w:cs="Times New Roman"/>
          <w:b/>
          <w:color w:val="333333"/>
          <w:kern w:val="0"/>
          <w:sz w:val="36"/>
          <w:szCs w:val="36"/>
        </w:rPr>
      </w:pPr>
      <w:r w:rsidRPr="00D82C94">
        <w:rPr>
          <w:rFonts w:ascii="宋体" w:eastAsia="宋体" w:hAnsi="宋体" w:cs="Times New Roman" w:hint="eastAsia"/>
          <w:b/>
          <w:color w:val="333333"/>
          <w:kern w:val="0"/>
          <w:sz w:val="36"/>
          <w:szCs w:val="36"/>
        </w:rPr>
        <w:t>关于开展</w:t>
      </w:r>
      <w:r>
        <w:rPr>
          <w:rFonts w:ascii="宋体" w:eastAsia="宋体" w:hAnsi="宋体" w:cs="Times New Roman" w:hint="eastAsia"/>
          <w:b/>
          <w:color w:val="333333"/>
          <w:kern w:val="0"/>
          <w:sz w:val="36"/>
          <w:szCs w:val="36"/>
        </w:rPr>
        <w:t>2015</w:t>
      </w:r>
      <w:r w:rsidRPr="00D82C94">
        <w:rPr>
          <w:rFonts w:ascii="宋体" w:eastAsia="宋体" w:hAnsi="宋体" w:cs="Times New Roman" w:hint="eastAsia"/>
          <w:b/>
          <w:color w:val="333333"/>
          <w:kern w:val="0"/>
          <w:sz w:val="36"/>
          <w:szCs w:val="36"/>
        </w:rPr>
        <w:t>年度研究生优秀毕业生评选的通知</w:t>
      </w:r>
    </w:p>
    <w:p w:rsidR="00B657F5" w:rsidRDefault="00B657F5" w:rsidP="00B657F5">
      <w:pPr>
        <w:widowControl/>
        <w:snapToGrid w:val="0"/>
        <w:spacing w:line="580" w:lineRule="exact"/>
        <w:jc w:val="left"/>
        <w:rPr>
          <w:rFonts w:ascii="宋体" w:eastAsia="宋体" w:hAnsi="宋体" w:cs="Times New Roman"/>
          <w:b/>
          <w:color w:val="333333"/>
          <w:kern w:val="0"/>
          <w:sz w:val="36"/>
          <w:szCs w:val="36"/>
        </w:rPr>
      </w:pPr>
    </w:p>
    <w:p w:rsidR="00B657F5" w:rsidRPr="00B657F5" w:rsidRDefault="00B657F5" w:rsidP="00B657F5">
      <w:pPr>
        <w:widowControl/>
        <w:snapToGrid w:val="0"/>
        <w:spacing w:line="580" w:lineRule="exact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各学院：</w:t>
      </w:r>
    </w:p>
    <w:p w:rsidR="00B657F5" w:rsidRPr="00B657F5" w:rsidRDefault="00C87615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根据</w:t>
      </w:r>
      <w:r w:rsidR="00B72410" w:rsidRPr="00B7241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《北京中医药大学优秀毕业生评选办法》</w:t>
      </w:r>
      <w:r w:rsidR="00B7241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，本年度研究生优秀毕业生评选工作现已开始，</w:t>
      </w:r>
      <w:proofErr w:type="gramStart"/>
      <w:r w:rsidR="00B7241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请依据</w:t>
      </w:r>
      <w:proofErr w:type="gramEnd"/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各学院所分配名额，认真做好评选和申报工作。</w:t>
      </w:r>
      <w:bookmarkStart w:id="0" w:name="_GoBack"/>
      <w:bookmarkEnd w:id="0"/>
    </w:p>
    <w:p w:rsidR="00134F65" w:rsidRDefault="0016243D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16243D">
        <w:rPr>
          <w:rFonts w:ascii="仿宋" w:eastAsia="仿宋" w:hAnsi="仿宋" w:cs="Times New Roman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B287CD1" wp14:editId="1B492E1A">
            <wp:simplePos x="0" y="0"/>
            <wp:positionH relativeFrom="margin">
              <wp:posOffset>3011170</wp:posOffset>
            </wp:positionH>
            <wp:positionV relativeFrom="paragraph">
              <wp:posOffset>1264285</wp:posOffset>
            </wp:positionV>
            <wp:extent cx="1962150" cy="1885315"/>
            <wp:effectExtent l="0" t="0" r="0" b="0"/>
            <wp:wrapNone/>
            <wp:docPr id="1" name="图片 1" descr="C:\Users\TX\Desktop\研究生工作部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X\Desktop\研究生工作部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7" t="13948" r="22312" b="20319"/>
                    <a:stretch/>
                  </pic:blipFill>
                  <pic:spPr bwMode="auto">
                    <a:xfrm>
                      <a:off x="0" y="0"/>
                      <a:ext cx="196215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请各学院将申报材料（含汇总表一份、优秀毕业研究生登记表纸版一式两份，市级优秀毕业生需在汇总表中注明“市级”）电子版发送至</w:t>
      </w:r>
      <w:proofErr w:type="gramStart"/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研工公邮</w:t>
      </w:r>
      <w:proofErr w:type="gramEnd"/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，纸版学院签字盖章后交至</w:t>
      </w:r>
      <w:proofErr w:type="gramStart"/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研</w:t>
      </w:r>
      <w:proofErr w:type="gramEnd"/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工部。材料上交截止日期为5月</w:t>
      </w:r>
      <w:r w:rsid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27</w:t>
      </w:r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日下午</w:t>
      </w:r>
      <w:r w:rsid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5</w:t>
      </w:r>
      <w:r w:rsidR="00B657F5" w:rsidRPr="00B657F5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点前。</w:t>
      </w:r>
    </w:p>
    <w:p w:rsidR="009C3B3F" w:rsidRDefault="009C3B3F" w:rsidP="006B1D59">
      <w:pPr>
        <w:widowControl/>
        <w:snapToGrid w:val="0"/>
        <w:spacing w:line="580" w:lineRule="exact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9C3B3F" w:rsidRDefault="009C3B3F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                北京中医药大学研究生工作部</w:t>
      </w:r>
    </w:p>
    <w:p w:rsidR="009C3B3F" w:rsidRDefault="009C3B3F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                        </w:t>
      </w:r>
      <w:r w:rsidR="00CA4F9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2015-5-22</w:t>
      </w:r>
    </w:p>
    <w:p w:rsidR="009C3B3F" w:rsidRDefault="009C3B3F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:rsidR="009C3B3F" w:rsidRDefault="009C3B3F" w:rsidP="00B657F5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附件：1.</w:t>
      </w:r>
      <w:r w:rsidRPr="009C3B3F">
        <w:rPr>
          <w:rFonts w:hint="eastAsia"/>
        </w:rPr>
        <w:t xml:space="preserve"> </w:t>
      </w:r>
      <w:r w:rsidRPr="009C3B3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北京中医药大学优秀毕业研究生登记表</w:t>
      </w:r>
    </w:p>
    <w:p w:rsidR="009C3B3F" w:rsidRDefault="009C3B3F" w:rsidP="009C3B3F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2.</w:t>
      </w:r>
      <w:r w:rsidRPr="009C3B3F">
        <w:rPr>
          <w:rFonts w:hint="eastAsia"/>
        </w:rPr>
        <w:t xml:space="preserve"> </w:t>
      </w:r>
      <w:r w:rsidRPr="009C3B3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北京中医药大学优秀毕业生评选办法</w:t>
      </w:r>
    </w:p>
    <w:p w:rsidR="009C3B3F" w:rsidRDefault="009C3B3F" w:rsidP="009C3B3F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3.</w:t>
      </w:r>
      <w:r w:rsidRPr="009C3B3F">
        <w:rPr>
          <w:rFonts w:hint="eastAsia"/>
        </w:rPr>
        <w:t xml:space="preserve"> </w:t>
      </w:r>
      <w:r w:rsidRPr="009C3B3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北京中医药大学（研究生）优秀毕业生名单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（汇总表）</w:t>
      </w:r>
    </w:p>
    <w:p w:rsidR="009C3B3F" w:rsidRPr="009C3B3F" w:rsidRDefault="009C3B3F" w:rsidP="009C3B3F">
      <w:pPr>
        <w:widowControl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4.</w:t>
      </w:r>
      <w:r w:rsidRPr="009C3B3F">
        <w:rPr>
          <w:rFonts w:hint="eastAsia"/>
        </w:rPr>
        <w:t xml:space="preserve"> </w:t>
      </w:r>
      <w:r w:rsidRPr="009C3B3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研究生优秀毕业生名额分配</w:t>
      </w:r>
      <w:r w:rsidRPr="009C3B3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ab/>
      </w:r>
    </w:p>
    <w:sectPr w:rsidR="009C3B3F" w:rsidRPr="009C3B3F" w:rsidSect="00F107F2">
      <w:footerReference w:type="default" r:id="rId9"/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2D" w:rsidRDefault="002E7F2D" w:rsidP="00CE68F3">
      <w:r>
        <w:separator/>
      </w:r>
    </w:p>
  </w:endnote>
  <w:endnote w:type="continuationSeparator" w:id="0">
    <w:p w:rsidR="002E7F2D" w:rsidRDefault="002E7F2D" w:rsidP="00CE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25696"/>
      <w:docPartObj>
        <w:docPartGallery w:val="Page Numbers (Bottom of Page)"/>
        <w:docPartUnique/>
      </w:docPartObj>
    </w:sdtPr>
    <w:sdtEndPr/>
    <w:sdtContent>
      <w:p w:rsidR="00461EA5" w:rsidRDefault="00461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11" w:rsidRPr="00FB2011">
          <w:rPr>
            <w:noProof/>
            <w:lang w:val="zh-CN"/>
          </w:rPr>
          <w:t>1</w:t>
        </w:r>
        <w:r>
          <w:fldChar w:fldCharType="end"/>
        </w:r>
      </w:p>
    </w:sdtContent>
  </w:sdt>
  <w:p w:rsidR="00461EA5" w:rsidRDefault="00461E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2D" w:rsidRDefault="002E7F2D" w:rsidP="00CE68F3">
      <w:r>
        <w:separator/>
      </w:r>
    </w:p>
  </w:footnote>
  <w:footnote w:type="continuationSeparator" w:id="0">
    <w:p w:rsidR="002E7F2D" w:rsidRDefault="002E7F2D" w:rsidP="00CE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3F"/>
    <w:rsid w:val="00007B4F"/>
    <w:rsid w:val="00021131"/>
    <w:rsid w:val="0003496C"/>
    <w:rsid w:val="00035AEA"/>
    <w:rsid w:val="000456D4"/>
    <w:rsid w:val="000658E3"/>
    <w:rsid w:val="00073E40"/>
    <w:rsid w:val="00076263"/>
    <w:rsid w:val="000813FA"/>
    <w:rsid w:val="00084605"/>
    <w:rsid w:val="0009201D"/>
    <w:rsid w:val="000A0793"/>
    <w:rsid w:val="000A16A0"/>
    <w:rsid w:val="000A361C"/>
    <w:rsid w:val="000B385A"/>
    <w:rsid w:val="000B56C9"/>
    <w:rsid w:val="000B6573"/>
    <w:rsid w:val="000B7463"/>
    <w:rsid w:val="000D17E8"/>
    <w:rsid w:val="000D5D0D"/>
    <w:rsid w:val="000E0D58"/>
    <w:rsid w:val="000E69DB"/>
    <w:rsid w:val="000E74C5"/>
    <w:rsid w:val="001058D9"/>
    <w:rsid w:val="00116416"/>
    <w:rsid w:val="00122F5F"/>
    <w:rsid w:val="001248D8"/>
    <w:rsid w:val="0013374F"/>
    <w:rsid w:val="001339D5"/>
    <w:rsid w:val="00134F65"/>
    <w:rsid w:val="00144A82"/>
    <w:rsid w:val="00146FB2"/>
    <w:rsid w:val="00152DDF"/>
    <w:rsid w:val="00157B88"/>
    <w:rsid w:val="0016243D"/>
    <w:rsid w:val="00164CAB"/>
    <w:rsid w:val="00167B44"/>
    <w:rsid w:val="00182CAE"/>
    <w:rsid w:val="00183D09"/>
    <w:rsid w:val="00186BB3"/>
    <w:rsid w:val="00190EAB"/>
    <w:rsid w:val="001911A9"/>
    <w:rsid w:val="001918ED"/>
    <w:rsid w:val="001959B2"/>
    <w:rsid w:val="001A2E71"/>
    <w:rsid w:val="001A6B8B"/>
    <w:rsid w:val="001B2050"/>
    <w:rsid w:val="001B3EE0"/>
    <w:rsid w:val="001C46B7"/>
    <w:rsid w:val="001D40DB"/>
    <w:rsid w:val="001D4235"/>
    <w:rsid w:val="001F1425"/>
    <w:rsid w:val="001F21C6"/>
    <w:rsid w:val="001F796B"/>
    <w:rsid w:val="0020662E"/>
    <w:rsid w:val="00215EBE"/>
    <w:rsid w:val="00215FFA"/>
    <w:rsid w:val="00216D35"/>
    <w:rsid w:val="00227EB4"/>
    <w:rsid w:val="0023212B"/>
    <w:rsid w:val="00235D92"/>
    <w:rsid w:val="00237AD9"/>
    <w:rsid w:val="002407E8"/>
    <w:rsid w:val="00253F80"/>
    <w:rsid w:val="002627B8"/>
    <w:rsid w:val="00264678"/>
    <w:rsid w:val="00270C51"/>
    <w:rsid w:val="0027680D"/>
    <w:rsid w:val="00277F8C"/>
    <w:rsid w:val="00285EA7"/>
    <w:rsid w:val="002A4CA6"/>
    <w:rsid w:val="002B4112"/>
    <w:rsid w:val="002C2477"/>
    <w:rsid w:val="002D1130"/>
    <w:rsid w:val="002D58B4"/>
    <w:rsid w:val="002D5FD8"/>
    <w:rsid w:val="002D7214"/>
    <w:rsid w:val="002E049A"/>
    <w:rsid w:val="002E158E"/>
    <w:rsid w:val="002E17F4"/>
    <w:rsid w:val="002E4895"/>
    <w:rsid w:val="002E72D7"/>
    <w:rsid w:val="002E7F2D"/>
    <w:rsid w:val="002F1DF8"/>
    <w:rsid w:val="003071B0"/>
    <w:rsid w:val="003076E6"/>
    <w:rsid w:val="0031155B"/>
    <w:rsid w:val="00320D41"/>
    <w:rsid w:val="0032585C"/>
    <w:rsid w:val="0033209D"/>
    <w:rsid w:val="00340666"/>
    <w:rsid w:val="00342558"/>
    <w:rsid w:val="0034491A"/>
    <w:rsid w:val="0035074D"/>
    <w:rsid w:val="00353AD3"/>
    <w:rsid w:val="003564DC"/>
    <w:rsid w:val="00361A6D"/>
    <w:rsid w:val="00367FD1"/>
    <w:rsid w:val="0039797D"/>
    <w:rsid w:val="003A7E91"/>
    <w:rsid w:val="003B0589"/>
    <w:rsid w:val="003B2F5F"/>
    <w:rsid w:val="003C7959"/>
    <w:rsid w:val="003D1A9C"/>
    <w:rsid w:val="003D1B9D"/>
    <w:rsid w:val="003D2CBD"/>
    <w:rsid w:val="003D53C1"/>
    <w:rsid w:val="003E00EB"/>
    <w:rsid w:val="00401A40"/>
    <w:rsid w:val="00401F05"/>
    <w:rsid w:val="00401F29"/>
    <w:rsid w:val="004071DC"/>
    <w:rsid w:val="00414AA4"/>
    <w:rsid w:val="004150EB"/>
    <w:rsid w:val="00426EFA"/>
    <w:rsid w:val="00431A80"/>
    <w:rsid w:val="004524E2"/>
    <w:rsid w:val="004533D7"/>
    <w:rsid w:val="0045596B"/>
    <w:rsid w:val="00461EA5"/>
    <w:rsid w:val="00462ED8"/>
    <w:rsid w:val="004672DD"/>
    <w:rsid w:val="004734AE"/>
    <w:rsid w:val="0047490D"/>
    <w:rsid w:val="004906CD"/>
    <w:rsid w:val="0049494B"/>
    <w:rsid w:val="00497B7F"/>
    <w:rsid w:val="004A052A"/>
    <w:rsid w:val="004A21DD"/>
    <w:rsid w:val="004A568E"/>
    <w:rsid w:val="004B2F32"/>
    <w:rsid w:val="004B7ABC"/>
    <w:rsid w:val="004C408D"/>
    <w:rsid w:val="004C4213"/>
    <w:rsid w:val="004C5591"/>
    <w:rsid w:val="004C642D"/>
    <w:rsid w:val="004D3793"/>
    <w:rsid w:val="004D3F34"/>
    <w:rsid w:val="004D6EBB"/>
    <w:rsid w:val="004E1365"/>
    <w:rsid w:val="004E43BB"/>
    <w:rsid w:val="00514284"/>
    <w:rsid w:val="00517E74"/>
    <w:rsid w:val="00524BE3"/>
    <w:rsid w:val="00525FA7"/>
    <w:rsid w:val="00525FDF"/>
    <w:rsid w:val="00526D53"/>
    <w:rsid w:val="00527861"/>
    <w:rsid w:val="00532584"/>
    <w:rsid w:val="00536A9B"/>
    <w:rsid w:val="00537058"/>
    <w:rsid w:val="00541638"/>
    <w:rsid w:val="00546EC9"/>
    <w:rsid w:val="00553A98"/>
    <w:rsid w:val="00560454"/>
    <w:rsid w:val="00571C31"/>
    <w:rsid w:val="00575980"/>
    <w:rsid w:val="00585B64"/>
    <w:rsid w:val="00591570"/>
    <w:rsid w:val="005A578C"/>
    <w:rsid w:val="005B267C"/>
    <w:rsid w:val="005B3374"/>
    <w:rsid w:val="005B4108"/>
    <w:rsid w:val="005B4C0A"/>
    <w:rsid w:val="005C1BAD"/>
    <w:rsid w:val="005C39DD"/>
    <w:rsid w:val="005E0647"/>
    <w:rsid w:val="005E59EB"/>
    <w:rsid w:val="005E6E56"/>
    <w:rsid w:val="005F232E"/>
    <w:rsid w:val="005F3F77"/>
    <w:rsid w:val="005F64BA"/>
    <w:rsid w:val="005F7DE6"/>
    <w:rsid w:val="006051E2"/>
    <w:rsid w:val="006101AE"/>
    <w:rsid w:val="00613B9A"/>
    <w:rsid w:val="00632086"/>
    <w:rsid w:val="00635DDA"/>
    <w:rsid w:val="00644DAC"/>
    <w:rsid w:val="006455B5"/>
    <w:rsid w:val="0065651A"/>
    <w:rsid w:val="0065660F"/>
    <w:rsid w:val="0066192E"/>
    <w:rsid w:val="00666ACC"/>
    <w:rsid w:val="006706F9"/>
    <w:rsid w:val="00675494"/>
    <w:rsid w:val="0067676B"/>
    <w:rsid w:val="006778F3"/>
    <w:rsid w:val="00682D6F"/>
    <w:rsid w:val="00691B60"/>
    <w:rsid w:val="006A1FF1"/>
    <w:rsid w:val="006A7140"/>
    <w:rsid w:val="006A7E8B"/>
    <w:rsid w:val="006B1D59"/>
    <w:rsid w:val="006C3DED"/>
    <w:rsid w:val="006D2854"/>
    <w:rsid w:val="006D35F2"/>
    <w:rsid w:val="006E1317"/>
    <w:rsid w:val="006E617B"/>
    <w:rsid w:val="006F6C75"/>
    <w:rsid w:val="00703F0C"/>
    <w:rsid w:val="00704899"/>
    <w:rsid w:val="00717C5B"/>
    <w:rsid w:val="00721028"/>
    <w:rsid w:val="00730994"/>
    <w:rsid w:val="00732AA0"/>
    <w:rsid w:val="00734A32"/>
    <w:rsid w:val="00734FE5"/>
    <w:rsid w:val="0074113F"/>
    <w:rsid w:val="00743890"/>
    <w:rsid w:val="00744D75"/>
    <w:rsid w:val="00745EF0"/>
    <w:rsid w:val="00747225"/>
    <w:rsid w:val="00763D7E"/>
    <w:rsid w:val="00765CC6"/>
    <w:rsid w:val="0077382B"/>
    <w:rsid w:val="007868ED"/>
    <w:rsid w:val="007946F8"/>
    <w:rsid w:val="00794D48"/>
    <w:rsid w:val="00794D88"/>
    <w:rsid w:val="00795ADA"/>
    <w:rsid w:val="007967DB"/>
    <w:rsid w:val="00796E35"/>
    <w:rsid w:val="007A5C01"/>
    <w:rsid w:val="007B2B24"/>
    <w:rsid w:val="007C0FF3"/>
    <w:rsid w:val="007D295C"/>
    <w:rsid w:val="007D56B3"/>
    <w:rsid w:val="007E13C0"/>
    <w:rsid w:val="007E335B"/>
    <w:rsid w:val="0080327A"/>
    <w:rsid w:val="008267DC"/>
    <w:rsid w:val="0082716F"/>
    <w:rsid w:val="00832E08"/>
    <w:rsid w:val="00832FBF"/>
    <w:rsid w:val="00853181"/>
    <w:rsid w:val="008631CD"/>
    <w:rsid w:val="00871946"/>
    <w:rsid w:val="00875F1F"/>
    <w:rsid w:val="00882DAC"/>
    <w:rsid w:val="00884045"/>
    <w:rsid w:val="00891F60"/>
    <w:rsid w:val="00896F3E"/>
    <w:rsid w:val="008A2A1D"/>
    <w:rsid w:val="008B6CA0"/>
    <w:rsid w:val="008C17FE"/>
    <w:rsid w:val="008C4493"/>
    <w:rsid w:val="008C5BCC"/>
    <w:rsid w:val="008C5FE8"/>
    <w:rsid w:val="008C6CB5"/>
    <w:rsid w:val="008D1325"/>
    <w:rsid w:val="008D60A9"/>
    <w:rsid w:val="008D78AB"/>
    <w:rsid w:val="008E027F"/>
    <w:rsid w:val="008E0A15"/>
    <w:rsid w:val="008E4082"/>
    <w:rsid w:val="008E72B0"/>
    <w:rsid w:val="008E7CE2"/>
    <w:rsid w:val="008F0880"/>
    <w:rsid w:val="008F6BB7"/>
    <w:rsid w:val="00905B5D"/>
    <w:rsid w:val="00910E4E"/>
    <w:rsid w:val="009204BD"/>
    <w:rsid w:val="0092282A"/>
    <w:rsid w:val="009253B4"/>
    <w:rsid w:val="00926BB0"/>
    <w:rsid w:val="00937755"/>
    <w:rsid w:val="009417D5"/>
    <w:rsid w:val="00942229"/>
    <w:rsid w:val="00943859"/>
    <w:rsid w:val="0095064B"/>
    <w:rsid w:val="00950747"/>
    <w:rsid w:val="00950EF3"/>
    <w:rsid w:val="00952F3B"/>
    <w:rsid w:val="00971852"/>
    <w:rsid w:val="00971A58"/>
    <w:rsid w:val="009B04A7"/>
    <w:rsid w:val="009B5090"/>
    <w:rsid w:val="009C3B3F"/>
    <w:rsid w:val="009C64BD"/>
    <w:rsid w:val="009D39F0"/>
    <w:rsid w:val="009D3BE6"/>
    <w:rsid w:val="009D4134"/>
    <w:rsid w:val="009D72CA"/>
    <w:rsid w:val="009E2F6E"/>
    <w:rsid w:val="009E5012"/>
    <w:rsid w:val="00A006B3"/>
    <w:rsid w:val="00A1263B"/>
    <w:rsid w:val="00A2276E"/>
    <w:rsid w:val="00A311F6"/>
    <w:rsid w:val="00A368AC"/>
    <w:rsid w:val="00A37A0E"/>
    <w:rsid w:val="00A45412"/>
    <w:rsid w:val="00A51FD7"/>
    <w:rsid w:val="00A5304A"/>
    <w:rsid w:val="00A57077"/>
    <w:rsid w:val="00A66194"/>
    <w:rsid w:val="00A669E7"/>
    <w:rsid w:val="00A732F7"/>
    <w:rsid w:val="00A828FC"/>
    <w:rsid w:val="00A914D5"/>
    <w:rsid w:val="00A914F2"/>
    <w:rsid w:val="00A92E8D"/>
    <w:rsid w:val="00A96D6B"/>
    <w:rsid w:val="00AA1EAF"/>
    <w:rsid w:val="00AA2478"/>
    <w:rsid w:val="00AA6925"/>
    <w:rsid w:val="00AB2461"/>
    <w:rsid w:val="00AB3722"/>
    <w:rsid w:val="00AB61D9"/>
    <w:rsid w:val="00AC36C9"/>
    <w:rsid w:val="00AC4E22"/>
    <w:rsid w:val="00AC7CA6"/>
    <w:rsid w:val="00AD3D96"/>
    <w:rsid w:val="00AE1A89"/>
    <w:rsid w:val="00AE645F"/>
    <w:rsid w:val="00AF7374"/>
    <w:rsid w:val="00B020F0"/>
    <w:rsid w:val="00B02F2B"/>
    <w:rsid w:val="00B03A49"/>
    <w:rsid w:val="00B04077"/>
    <w:rsid w:val="00B04C17"/>
    <w:rsid w:val="00B140F7"/>
    <w:rsid w:val="00B25598"/>
    <w:rsid w:val="00B3064C"/>
    <w:rsid w:val="00B32A15"/>
    <w:rsid w:val="00B33615"/>
    <w:rsid w:val="00B34C6D"/>
    <w:rsid w:val="00B35E37"/>
    <w:rsid w:val="00B42201"/>
    <w:rsid w:val="00B43D24"/>
    <w:rsid w:val="00B50133"/>
    <w:rsid w:val="00B501F1"/>
    <w:rsid w:val="00B51465"/>
    <w:rsid w:val="00B62B3F"/>
    <w:rsid w:val="00B638E4"/>
    <w:rsid w:val="00B657F5"/>
    <w:rsid w:val="00B67FAE"/>
    <w:rsid w:val="00B7203D"/>
    <w:rsid w:val="00B72410"/>
    <w:rsid w:val="00B9783E"/>
    <w:rsid w:val="00BB0728"/>
    <w:rsid w:val="00BB37DD"/>
    <w:rsid w:val="00BB5833"/>
    <w:rsid w:val="00BD31CD"/>
    <w:rsid w:val="00BD6F4B"/>
    <w:rsid w:val="00BD7ECA"/>
    <w:rsid w:val="00BF225F"/>
    <w:rsid w:val="00BF42D6"/>
    <w:rsid w:val="00C00460"/>
    <w:rsid w:val="00C1474A"/>
    <w:rsid w:val="00C27CE3"/>
    <w:rsid w:val="00C30CBD"/>
    <w:rsid w:val="00C338A2"/>
    <w:rsid w:val="00C33FD3"/>
    <w:rsid w:val="00C4200C"/>
    <w:rsid w:val="00C45764"/>
    <w:rsid w:val="00C5073F"/>
    <w:rsid w:val="00C510AC"/>
    <w:rsid w:val="00C54D94"/>
    <w:rsid w:val="00C56021"/>
    <w:rsid w:val="00C62EB7"/>
    <w:rsid w:val="00C64F83"/>
    <w:rsid w:val="00C66467"/>
    <w:rsid w:val="00C72DAA"/>
    <w:rsid w:val="00C87615"/>
    <w:rsid w:val="00C900BA"/>
    <w:rsid w:val="00C94191"/>
    <w:rsid w:val="00CA0C91"/>
    <w:rsid w:val="00CA1CCE"/>
    <w:rsid w:val="00CA4F90"/>
    <w:rsid w:val="00CC10FB"/>
    <w:rsid w:val="00CC2B7C"/>
    <w:rsid w:val="00CC668A"/>
    <w:rsid w:val="00CC6EAD"/>
    <w:rsid w:val="00CD2CBC"/>
    <w:rsid w:val="00CD5C2C"/>
    <w:rsid w:val="00CE0041"/>
    <w:rsid w:val="00CE3B67"/>
    <w:rsid w:val="00CE68F3"/>
    <w:rsid w:val="00CF1864"/>
    <w:rsid w:val="00CF4D48"/>
    <w:rsid w:val="00D02817"/>
    <w:rsid w:val="00D06F5D"/>
    <w:rsid w:val="00D114D2"/>
    <w:rsid w:val="00D13224"/>
    <w:rsid w:val="00D13457"/>
    <w:rsid w:val="00D1419C"/>
    <w:rsid w:val="00D17B2F"/>
    <w:rsid w:val="00D24A6E"/>
    <w:rsid w:val="00D25A09"/>
    <w:rsid w:val="00D268C0"/>
    <w:rsid w:val="00D27424"/>
    <w:rsid w:val="00D30271"/>
    <w:rsid w:val="00D30C56"/>
    <w:rsid w:val="00D3180F"/>
    <w:rsid w:val="00D37F6F"/>
    <w:rsid w:val="00D51965"/>
    <w:rsid w:val="00D553AE"/>
    <w:rsid w:val="00D609B6"/>
    <w:rsid w:val="00D6410D"/>
    <w:rsid w:val="00D65008"/>
    <w:rsid w:val="00D65B1F"/>
    <w:rsid w:val="00D7135F"/>
    <w:rsid w:val="00D716B3"/>
    <w:rsid w:val="00D7397E"/>
    <w:rsid w:val="00D76049"/>
    <w:rsid w:val="00D828B2"/>
    <w:rsid w:val="00D82C94"/>
    <w:rsid w:val="00D85712"/>
    <w:rsid w:val="00DB697F"/>
    <w:rsid w:val="00DC6984"/>
    <w:rsid w:val="00DE5A74"/>
    <w:rsid w:val="00DF1F68"/>
    <w:rsid w:val="00DF5640"/>
    <w:rsid w:val="00E04A25"/>
    <w:rsid w:val="00E125F9"/>
    <w:rsid w:val="00E21E60"/>
    <w:rsid w:val="00E32FAA"/>
    <w:rsid w:val="00E408F0"/>
    <w:rsid w:val="00E43BA1"/>
    <w:rsid w:val="00E51A79"/>
    <w:rsid w:val="00E52430"/>
    <w:rsid w:val="00E53A24"/>
    <w:rsid w:val="00E55AD0"/>
    <w:rsid w:val="00E60A3F"/>
    <w:rsid w:val="00E65701"/>
    <w:rsid w:val="00E73430"/>
    <w:rsid w:val="00E824EE"/>
    <w:rsid w:val="00E86BB5"/>
    <w:rsid w:val="00E8716C"/>
    <w:rsid w:val="00E925FF"/>
    <w:rsid w:val="00EA56B4"/>
    <w:rsid w:val="00EA5EA9"/>
    <w:rsid w:val="00EB0AE1"/>
    <w:rsid w:val="00EB20AC"/>
    <w:rsid w:val="00EC3332"/>
    <w:rsid w:val="00EC53FE"/>
    <w:rsid w:val="00ED0000"/>
    <w:rsid w:val="00ED2B48"/>
    <w:rsid w:val="00EF56FA"/>
    <w:rsid w:val="00EF78E7"/>
    <w:rsid w:val="00F0318D"/>
    <w:rsid w:val="00F107F2"/>
    <w:rsid w:val="00F1546A"/>
    <w:rsid w:val="00F24C82"/>
    <w:rsid w:val="00F26335"/>
    <w:rsid w:val="00F34DC2"/>
    <w:rsid w:val="00F35B4A"/>
    <w:rsid w:val="00F47F4D"/>
    <w:rsid w:val="00F509CB"/>
    <w:rsid w:val="00F548D7"/>
    <w:rsid w:val="00F739AC"/>
    <w:rsid w:val="00F82300"/>
    <w:rsid w:val="00F83206"/>
    <w:rsid w:val="00F84526"/>
    <w:rsid w:val="00F9191D"/>
    <w:rsid w:val="00FA1334"/>
    <w:rsid w:val="00FA4642"/>
    <w:rsid w:val="00FA6C39"/>
    <w:rsid w:val="00FB1F33"/>
    <w:rsid w:val="00FB2011"/>
    <w:rsid w:val="00FB4269"/>
    <w:rsid w:val="00FC3B74"/>
    <w:rsid w:val="00FC74AA"/>
    <w:rsid w:val="00FD172B"/>
    <w:rsid w:val="00FE12AE"/>
    <w:rsid w:val="00FE27F2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E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AA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E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E68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68F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377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775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D78A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D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E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AA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E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E68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E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E68F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377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775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D78A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D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7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0C60-A928-47D0-9C72-37EB9DA7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谭曦</dc:creator>
  <cp:lastModifiedBy>郎爽</cp:lastModifiedBy>
  <cp:revision>38</cp:revision>
  <cp:lastPrinted>2015-05-27T01:32:00Z</cp:lastPrinted>
  <dcterms:created xsi:type="dcterms:W3CDTF">2015-05-26T06:51:00Z</dcterms:created>
  <dcterms:modified xsi:type="dcterms:W3CDTF">2015-05-27T01:35:00Z</dcterms:modified>
</cp:coreProperties>
</file>